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01324" w14:textId="505B7B36" w:rsidR="00BA0CA3" w:rsidRDefault="007A366E" w:rsidP="00BA0CA3">
      <w:pPr>
        <w:spacing w:line="360" w:lineRule="auto"/>
        <w:jc w:val="both"/>
        <w:rPr>
          <w:rFonts w:ascii="Arial" w:hAnsi="Arial" w:cs="Arial"/>
          <w:b/>
          <w:sz w:val="24"/>
          <w:szCs w:val="20"/>
        </w:rPr>
      </w:pPr>
      <w:r>
        <w:rPr>
          <w:rFonts w:ascii="Arial" w:hAnsi="Arial" w:cs="Arial"/>
          <w:b/>
          <w:sz w:val="24"/>
          <w:szCs w:val="20"/>
        </w:rPr>
        <w:t>Jak budują Polacy? Na wsi, za pół miliona i przed czterdziestką. Raport o budowie domów w Polsce – część 2</w:t>
      </w:r>
    </w:p>
    <w:p w14:paraId="00FB2180" w14:textId="77777777" w:rsidR="00BA0CA3" w:rsidRDefault="00BA0CA3" w:rsidP="00BA0CA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val="en-US"/>
        </w:rPr>
        <w:drawing>
          <wp:inline distT="0" distB="0" distL="0" distR="0" wp14:anchorId="462D3DF4" wp14:editId="251944FE">
            <wp:extent cx="5753100" cy="3838575"/>
            <wp:effectExtent l="0" t="0" r="0" b="9525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0E1AC" w14:textId="32EC1921" w:rsidR="00BA0CA3" w:rsidRPr="00C42B38" w:rsidRDefault="00CC28D7" w:rsidP="00BA0CA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Przeciętny koszt budowy domu </w:t>
      </w:r>
      <w:r w:rsidR="00D434D5">
        <w:rPr>
          <w:rFonts w:ascii="Arial" w:hAnsi="Arial" w:cs="Arial"/>
          <w:b/>
          <w:sz w:val="20"/>
          <w:szCs w:val="20"/>
        </w:rPr>
        <w:t xml:space="preserve">w naszym kraju </w:t>
      </w:r>
      <w:r>
        <w:rPr>
          <w:rFonts w:ascii="Arial" w:hAnsi="Arial" w:cs="Arial"/>
          <w:b/>
          <w:sz w:val="20"/>
          <w:szCs w:val="20"/>
        </w:rPr>
        <w:t>zamyka się w kwocie</w:t>
      </w:r>
      <w:r w:rsidR="00F26439">
        <w:rPr>
          <w:rFonts w:ascii="Arial" w:hAnsi="Arial" w:cs="Arial"/>
          <w:b/>
          <w:sz w:val="20"/>
          <w:szCs w:val="20"/>
        </w:rPr>
        <w:t xml:space="preserve"> do</w:t>
      </w:r>
      <w:r>
        <w:rPr>
          <w:rFonts w:ascii="Arial" w:hAnsi="Arial" w:cs="Arial"/>
          <w:b/>
          <w:sz w:val="20"/>
          <w:szCs w:val="20"/>
        </w:rPr>
        <w:t xml:space="preserve"> pół miliona złotych, </w:t>
      </w:r>
      <w:r w:rsidR="00DA56F8">
        <w:rPr>
          <w:rFonts w:ascii="Arial" w:hAnsi="Arial" w:cs="Arial"/>
          <w:b/>
          <w:sz w:val="20"/>
          <w:szCs w:val="20"/>
        </w:rPr>
        <w:t xml:space="preserve">a środki </w:t>
      </w:r>
      <w:r w:rsidR="00D434D5">
        <w:rPr>
          <w:rFonts w:ascii="Arial" w:hAnsi="Arial" w:cs="Arial"/>
          <w:b/>
          <w:sz w:val="20"/>
          <w:szCs w:val="20"/>
        </w:rPr>
        <w:t xml:space="preserve">na realizację inwestycji pochodzą głównie z kredytów bankowych. </w:t>
      </w:r>
      <w:r w:rsidR="00BA0CA3" w:rsidRPr="00C42B38">
        <w:rPr>
          <w:rFonts w:ascii="Arial" w:hAnsi="Arial" w:cs="Arial"/>
          <w:b/>
          <w:sz w:val="20"/>
          <w:szCs w:val="20"/>
        </w:rPr>
        <w:t xml:space="preserve">Polacy budują </w:t>
      </w:r>
      <w:r>
        <w:rPr>
          <w:rFonts w:ascii="Arial" w:hAnsi="Arial" w:cs="Arial"/>
          <w:b/>
          <w:sz w:val="20"/>
          <w:szCs w:val="20"/>
        </w:rPr>
        <w:t>się</w:t>
      </w:r>
      <w:r w:rsidR="00BA0CA3" w:rsidRPr="00C42B38">
        <w:rPr>
          <w:rFonts w:ascii="Arial" w:hAnsi="Arial" w:cs="Arial"/>
          <w:b/>
          <w:sz w:val="20"/>
          <w:szCs w:val="20"/>
        </w:rPr>
        <w:t xml:space="preserve"> </w:t>
      </w:r>
      <w:r w:rsidR="00561BF9">
        <w:rPr>
          <w:rFonts w:ascii="Arial" w:hAnsi="Arial" w:cs="Arial"/>
          <w:b/>
          <w:sz w:val="20"/>
          <w:szCs w:val="20"/>
        </w:rPr>
        <w:t>przed czterdziestką</w:t>
      </w:r>
      <w:r w:rsidR="002A3D17">
        <w:rPr>
          <w:rFonts w:ascii="Arial" w:hAnsi="Arial" w:cs="Arial"/>
          <w:b/>
          <w:sz w:val="20"/>
          <w:szCs w:val="20"/>
        </w:rPr>
        <w:t>,</w:t>
      </w:r>
      <w:r w:rsidR="00561BF9">
        <w:rPr>
          <w:rFonts w:ascii="Arial" w:hAnsi="Arial" w:cs="Arial"/>
          <w:b/>
          <w:sz w:val="20"/>
          <w:szCs w:val="20"/>
        </w:rPr>
        <w:t xml:space="preserve"> </w:t>
      </w:r>
      <w:r w:rsidR="00BA0CA3" w:rsidRPr="00C42B38">
        <w:rPr>
          <w:rFonts w:ascii="Arial" w:hAnsi="Arial" w:cs="Arial"/>
          <w:b/>
          <w:sz w:val="20"/>
          <w:szCs w:val="20"/>
        </w:rPr>
        <w:t xml:space="preserve">przede wszystkim na wsi, realizując w ten sposób marzenia. Statystyczny dom zamieszkują najczęściej </w:t>
      </w:r>
      <w:r w:rsidR="00055F13">
        <w:rPr>
          <w:rFonts w:ascii="Arial" w:hAnsi="Arial" w:cs="Arial"/>
          <w:b/>
          <w:sz w:val="20"/>
          <w:szCs w:val="20"/>
        </w:rPr>
        <w:t>trzy</w:t>
      </w:r>
      <w:r w:rsidR="00BA0CA3" w:rsidRPr="00C42B38">
        <w:rPr>
          <w:rFonts w:ascii="Arial" w:hAnsi="Arial" w:cs="Arial"/>
          <w:b/>
          <w:sz w:val="20"/>
          <w:szCs w:val="20"/>
        </w:rPr>
        <w:t xml:space="preserve"> lub </w:t>
      </w:r>
      <w:r w:rsidR="00055F13">
        <w:rPr>
          <w:rFonts w:ascii="Arial" w:hAnsi="Arial" w:cs="Arial"/>
          <w:b/>
          <w:sz w:val="20"/>
          <w:szCs w:val="20"/>
        </w:rPr>
        <w:t>cztery</w:t>
      </w:r>
      <w:r w:rsidR="00BA0CA3" w:rsidRPr="00C42B38">
        <w:rPr>
          <w:rFonts w:ascii="Arial" w:hAnsi="Arial" w:cs="Arial"/>
          <w:b/>
          <w:sz w:val="20"/>
          <w:szCs w:val="20"/>
        </w:rPr>
        <w:t xml:space="preserve"> osoby. Takie wnioski wyłaniają się z drugiej części </w:t>
      </w:r>
      <w:r w:rsidR="00BA0CA3">
        <w:rPr>
          <w:rFonts w:ascii="Arial" w:hAnsi="Arial" w:cs="Arial"/>
          <w:b/>
          <w:sz w:val="20"/>
          <w:szCs w:val="20"/>
        </w:rPr>
        <w:t xml:space="preserve">najnowszego </w:t>
      </w:r>
      <w:r w:rsidR="00BA0CA3" w:rsidRPr="00C42B38">
        <w:rPr>
          <w:rFonts w:ascii="Arial" w:hAnsi="Arial" w:cs="Arial"/>
          <w:b/>
          <w:sz w:val="20"/>
          <w:szCs w:val="20"/>
        </w:rPr>
        <w:t>„Raportu o budowie domów w Polsce” serwisu Oferteo.pl.</w:t>
      </w:r>
    </w:p>
    <w:p w14:paraId="448B2914" w14:textId="77777777" w:rsidR="008C4B18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42B38">
        <w:rPr>
          <w:rFonts w:ascii="Arial" w:hAnsi="Arial" w:cs="Arial"/>
          <w:sz w:val="20"/>
          <w:szCs w:val="20"/>
        </w:rPr>
        <w:t>Przedstawiamy drugą część najnowszego „Raportu o budowie domów w Polsce”. Poruszamy w niej tematy organizacyjne i finansowe</w:t>
      </w:r>
      <w:r w:rsidR="00260917">
        <w:rPr>
          <w:rFonts w:ascii="Arial" w:hAnsi="Arial" w:cs="Arial"/>
          <w:sz w:val="20"/>
          <w:szCs w:val="20"/>
        </w:rPr>
        <w:t>.</w:t>
      </w:r>
      <w:r w:rsidRPr="00C42B38">
        <w:rPr>
          <w:rFonts w:ascii="Arial" w:hAnsi="Arial" w:cs="Arial"/>
          <w:sz w:val="20"/>
          <w:szCs w:val="20"/>
        </w:rPr>
        <w:t xml:space="preserve"> W części pierwszej zostały zaprezentowane wątki dotyczące rozwiązań technologicznych, które znalazły zastosowanie na etapie projektowania i w czasie budowy domu.</w:t>
      </w:r>
    </w:p>
    <w:p w14:paraId="12CF20B2" w14:textId="2D2A22F0" w:rsidR="00BA0CA3" w:rsidRPr="00C42B38" w:rsidRDefault="00BA0CA3" w:rsidP="00BA0CA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2B38">
        <w:rPr>
          <w:rFonts w:ascii="Arial" w:hAnsi="Arial" w:cs="Arial"/>
          <w:b/>
          <w:sz w:val="20"/>
          <w:szCs w:val="20"/>
        </w:rPr>
        <w:t>Dom najchętniej na wsi i w niewielkim mieście</w:t>
      </w:r>
    </w:p>
    <w:p w14:paraId="5EFA4118" w14:textId="652F57D3" w:rsidR="00BA0CA3" w:rsidRPr="00C42B38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42B38">
        <w:rPr>
          <w:rFonts w:ascii="Arial" w:hAnsi="Arial" w:cs="Arial"/>
          <w:sz w:val="20"/>
          <w:szCs w:val="20"/>
        </w:rPr>
        <w:t xml:space="preserve">Podobnie jak w ubiegłych latach ankietowani przez </w:t>
      </w:r>
      <w:hyperlink r:id="rId12" w:history="1">
        <w:r w:rsidRPr="00CC28D7">
          <w:rPr>
            <w:rStyle w:val="Hipercze"/>
            <w:rFonts w:ascii="Arial" w:hAnsi="Arial" w:cs="Arial"/>
            <w:sz w:val="20"/>
            <w:szCs w:val="20"/>
          </w:rPr>
          <w:t>Oferteo.pl</w:t>
        </w:r>
      </w:hyperlink>
      <w:r w:rsidRPr="00C42B38">
        <w:rPr>
          <w:rFonts w:ascii="Arial" w:hAnsi="Arial" w:cs="Arial"/>
          <w:sz w:val="20"/>
          <w:szCs w:val="20"/>
        </w:rPr>
        <w:t xml:space="preserve">, serwis łączący poszukujących produktów i usług z ich dostawcami, wskazywali, że na budowę domu wybrali wieś. Według najnowszej edycji badania ten odsetek wyniósł 60% i jest tym samym najwyższy w dotychczasowej historii badania. </w:t>
      </w:r>
    </w:p>
    <w:p w14:paraId="41A025E3" w14:textId="77777777" w:rsidR="00BA0CA3" w:rsidRPr="00C42B38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42B38">
        <w:rPr>
          <w:rFonts w:ascii="Arial" w:hAnsi="Arial" w:cs="Arial"/>
          <w:sz w:val="20"/>
          <w:szCs w:val="20"/>
        </w:rPr>
        <w:t>W dalszej kolejności respondenci wskazywali na miasta liczące od 11 do 50 tysięcy mieszkańców. W największych miastach, liczących ponad 250 tysięcy mieszkańców (których w Polsce jest 11), domy wybudowało 10% badanych.</w:t>
      </w:r>
    </w:p>
    <w:p w14:paraId="37DA4C15" w14:textId="77777777" w:rsidR="00BA0CA3" w:rsidRPr="00C42B38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42B38">
        <w:rPr>
          <w:rFonts w:ascii="Arial" w:hAnsi="Arial" w:cs="Arial"/>
          <w:sz w:val="20"/>
          <w:szCs w:val="20"/>
        </w:rPr>
        <w:lastRenderedPageBreak/>
        <w:t>Najwięcej nowych inwestycji w 2017 roku powstało w województwach mazowieckim i śląskim, a więc najliczniej zamieszkanych w kraju. Na dalszych miejscach znalazły się województwa: małopolskie, dolnośląskie i wielkopolskie.</w:t>
      </w:r>
    </w:p>
    <w:p w14:paraId="3FED1691" w14:textId="2EFE4096" w:rsidR="00211565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42B38">
        <w:rPr>
          <w:rFonts w:ascii="Arial" w:hAnsi="Arial" w:cs="Arial"/>
          <w:sz w:val="20"/>
          <w:szCs w:val="20"/>
        </w:rPr>
        <w:t>Z kolei najmniej nowych domów powstało w 2017 roku na Opolszczyźnie i w woj. świętokrzyskim.</w:t>
      </w:r>
    </w:p>
    <w:p w14:paraId="6B007575" w14:textId="0BA707D6" w:rsidR="00CC28D7" w:rsidRPr="00CC28D7" w:rsidRDefault="00CC28D7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C28D7">
        <w:rPr>
          <w:rFonts w:ascii="Arial" w:hAnsi="Arial" w:cs="Arial"/>
          <w:sz w:val="20"/>
          <w:szCs w:val="20"/>
        </w:rPr>
        <w:t>Proces inwestycyjny od zakupu działki do wprowadzenia się do domu trwa przeciętnie 30 miesięcy.</w:t>
      </w:r>
    </w:p>
    <w:p w14:paraId="08279DD2" w14:textId="2F648FCA" w:rsidR="00BA0CA3" w:rsidRPr="00C42B38" w:rsidRDefault="00BA0CA3" w:rsidP="00BA0CA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2B38">
        <w:rPr>
          <w:rFonts w:ascii="Arial" w:hAnsi="Arial" w:cs="Arial"/>
          <w:b/>
          <w:sz w:val="20"/>
          <w:szCs w:val="20"/>
        </w:rPr>
        <w:t>Uwaga na koszty</w:t>
      </w:r>
    </w:p>
    <w:p w14:paraId="72DE3F67" w14:textId="1D5D7334" w:rsidR="00BA0CA3" w:rsidRDefault="00E23440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667EB3BC" wp14:editId="326D1222">
            <wp:extent cx="5753100" cy="430530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34283" w14:textId="77777777" w:rsidR="00BA0CA3" w:rsidRPr="00C42B38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42B38">
        <w:rPr>
          <w:rFonts w:ascii="Arial" w:hAnsi="Arial" w:cs="Arial"/>
          <w:sz w:val="20"/>
          <w:szCs w:val="20"/>
        </w:rPr>
        <w:t>Koszt budowy domu najczęściej mieścił się w przedziale od 300 do 499 tysięcy złotych – zadeklarowali ankietowani. W niemal co czwartym przypadku był on wyższy i wynosił od pół miliona złotych do 699 tysięcy. W 20% przypadków inwestorzy zamknęli się w kwocie do 299 tysięcy złotych, a w 4% przypadków wartość inwestycji przekroczyła milion złotych.</w:t>
      </w:r>
    </w:p>
    <w:p w14:paraId="2F9DE039" w14:textId="12BE0BEF" w:rsidR="00BA0CA3" w:rsidRPr="00C42B38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42B38">
        <w:rPr>
          <w:rFonts w:ascii="Arial" w:hAnsi="Arial" w:cs="Arial"/>
          <w:sz w:val="20"/>
          <w:szCs w:val="20"/>
        </w:rPr>
        <w:t>Planując budowę</w:t>
      </w:r>
      <w:r w:rsidR="0019146E">
        <w:rPr>
          <w:rFonts w:ascii="Arial" w:hAnsi="Arial" w:cs="Arial"/>
          <w:sz w:val="20"/>
          <w:szCs w:val="20"/>
        </w:rPr>
        <w:t>,</w:t>
      </w:r>
      <w:r w:rsidRPr="00C42B38">
        <w:rPr>
          <w:rFonts w:ascii="Arial" w:hAnsi="Arial" w:cs="Arial"/>
          <w:sz w:val="20"/>
          <w:szCs w:val="20"/>
        </w:rPr>
        <w:t xml:space="preserve"> należy być przygotowanym na dodatkowe koszty. </w:t>
      </w:r>
      <w:r w:rsidR="00055F13">
        <w:rPr>
          <w:rFonts w:ascii="Arial" w:hAnsi="Arial" w:cs="Arial"/>
          <w:sz w:val="20"/>
          <w:szCs w:val="20"/>
        </w:rPr>
        <w:t>Tzw. p</w:t>
      </w:r>
      <w:r w:rsidRPr="00C42B38">
        <w:rPr>
          <w:rFonts w:ascii="Arial" w:hAnsi="Arial" w:cs="Arial"/>
          <w:sz w:val="20"/>
          <w:szCs w:val="20"/>
        </w:rPr>
        <w:t>oduszka finansowa przydała się aż 65% badanych przez Oferteo.</w:t>
      </w:r>
    </w:p>
    <w:p w14:paraId="2DC99AEA" w14:textId="77777777" w:rsidR="00BA0CA3" w:rsidRPr="00C42B38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42B38">
        <w:rPr>
          <w:rFonts w:ascii="Arial" w:hAnsi="Arial" w:cs="Arial"/>
          <w:sz w:val="20"/>
          <w:szCs w:val="20"/>
        </w:rPr>
        <w:t>Osoby, w przypadku których ostateczne koszty były wyższe niż początkowo zakładano, wskazały, że najczęściej musiały być przygotowane na wydatek większy o 11 do 25%, a w prawie co czwartym przypadku – o nie więcej niż 10%. Na szczęście tylko w 4% przypadków koszty okazały się wyższe przynajmniej o połowę.</w:t>
      </w:r>
    </w:p>
    <w:p w14:paraId="1F16C1CE" w14:textId="40A60E0D" w:rsidR="00F1249B" w:rsidRDefault="00BA0CA3" w:rsidP="00BA0CA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2B38">
        <w:rPr>
          <w:rFonts w:ascii="Arial" w:hAnsi="Arial" w:cs="Arial"/>
          <w:sz w:val="20"/>
          <w:szCs w:val="20"/>
        </w:rPr>
        <w:lastRenderedPageBreak/>
        <w:t>W  większości przypadków inwestorzy posiłkowali się kredytem bankowym. Skorzystało z niego 63% ankietowanych.</w:t>
      </w:r>
    </w:p>
    <w:p w14:paraId="4D3C79B8" w14:textId="1F5F1E36" w:rsidR="00BA0CA3" w:rsidRPr="00C42B38" w:rsidRDefault="00BA0CA3" w:rsidP="00BA0CA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2B38">
        <w:rPr>
          <w:rFonts w:ascii="Arial" w:hAnsi="Arial" w:cs="Arial"/>
          <w:b/>
          <w:sz w:val="20"/>
          <w:szCs w:val="20"/>
        </w:rPr>
        <w:t>Marzenia spełniamy przed czterdziestką</w:t>
      </w:r>
    </w:p>
    <w:p w14:paraId="241669B4" w14:textId="77777777" w:rsidR="00BA0CA3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3F0FFA14" wp14:editId="62F99560">
            <wp:extent cx="5762625" cy="4333875"/>
            <wp:effectExtent l="0" t="0" r="9525" b="952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1DA69" w14:textId="40C4EBA8" w:rsidR="00BA0CA3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67202">
        <w:rPr>
          <w:rFonts w:ascii="Arial" w:hAnsi="Arial" w:cs="Arial"/>
          <w:sz w:val="20"/>
          <w:szCs w:val="20"/>
        </w:rPr>
        <w:t>Od lat</w:t>
      </w:r>
      <w:r w:rsidRPr="00C42B38">
        <w:rPr>
          <w:rFonts w:ascii="Arial" w:hAnsi="Arial" w:cs="Arial"/>
          <w:sz w:val="20"/>
          <w:szCs w:val="20"/>
        </w:rPr>
        <w:t xml:space="preserve"> najpopularniejszym powodem, dla którego decydujemy się na budowę domu, jest realizacja marzeń. Było to celem dla 60% osób, które w 2017 roku budowały dom. W dalszej kolejności ankietowani wymieniali chęć posiadania ogrodu (47%) i zwiększenia powierzchni mieszkalnej (43%)</w:t>
      </w:r>
      <w:r w:rsidR="0019146E">
        <w:rPr>
          <w:rFonts w:ascii="Arial" w:hAnsi="Arial" w:cs="Arial"/>
          <w:sz w:val="20"/>
          <w:szCs w:val="20"/>
        </w:rPr>
        <w:t>.</w:t>
      </w:r>
      <w:r w:rsidRPr="00C42B38">
        <w:rPr>
          <w:rFonts w:ascii="Arial" w:hAnsi="Arial" w:cs="Arial"/>
          <w:sz w:val="20"/>
          <w:szCs w:val="20"/>
        </w:rPr>
        <w:t xml:space="preserve"> </w:t>
      </w:r>
      <w:r w:rsidR="00055F13">
        <w:rPr>
          <w:rFonts w:ascii="Arial" w:hAnsi="Arial" w:cs="Arial"/>
          <w:sz w:val="20"/>
          <w:szCs w:val="20"/>
        </w:rPr>
        <w:t>Ponadto</w:t>
      </w:r>
      <w:r w:rsidR="00FA764B">
        <w:rPr>
          <w:rFonts w:ascii="Arial" w:hAnsi="Arial" w:cs="Arial"/>
          <w:sz w:val="20"/>
          <w:szCs w:val="20"/>
        </w:rPr>
        <w:t xml:space="preserve"> </w:t>
      </w:r>
      <w:r w:rsidRPr="00C42B38">
        <w:rPr>
          <w:rFonts w:ascii="Arial" w:hAnsi="Arial" w:cs="Arial"/>
          <w:sz w:val="20"/>
          <w:szCs w:val="20"/>
        </w:rPr>
        <w:t xml:space="preserve">uznali, że budowa domu opłaca się bardziej niż kupno mieszkania (42%), chcieli przeprowadzić się z miasta na wieś (28%) i skorzystali z faktu, że byli już właścicielami działki budowlanej (23%). Dla 22% motywację stanowiły narodziny dzieci. Co ciekawe, tylko 1% badanych wskazał, że chciał przeprowadzić się ze wsi do miasta. </w:t>
      </w:r>
    </w:p>
    <w:p w14:paraId="5D917441" w14:textId="3025D4DB" w:rsidR="00767E36" w:rsidRDefault="00767E36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66396F9" w14:textId="25A397E4" w:rsidR="00767E36" w:rsidRDefault="00767E36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006B99B" w14:textId="75AAA38B" w:rsidR="00767E36" w:rsidRDefault="00A1134B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4D740ABE" wp14:editId="4B32C489">
            <wp:extent cx="5753100" cy="4352925"/>
            <wp:effectExtent l="0" t="0" r="0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17C0D" w14:textId="0A443F1A" w:rsidR="00BA0CA3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 badania </w:t>
      </w:r>
      <w:hyperlink r:id="rId16" w:history="1">
        <w:r w:rsidRPr="00CC28D7">
          <w:rPr>
            <w:rStyle w:val="Hipercze"/>
            <w:rFonts w:ascii="Arial" w:hAnsi="Arial" w:cs="Arial"/>
            <w:sz w:val="20"/>
            <w:szCs w:val="20"/>
          </w:rPr>
          <w:t>Oferteo.pl</w:t>
        </w:r>
      </w:hyperlink>
      <w:r>
        <w:rPr>
          <w:rFonts w:ascii="Arial" w:hAnsi="Arial" w:cs="Arial"/>
          <w:sz w:val="20"/>
          <w:szCs w:val="20"/>
        </w:rPr>
        <w:t xml:space="preserve"> wynika również, że najczęściej budowę domu rozpoczynamy przed 40</w:t>
      </w:r>
      <w:r w:rsidR="00FA764B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rokiem życia. W wieku 31-35 lat było 28% inwestorów, co piąty mieścił się w przedziale od 36 lat do 40, a 21% nie miało jeszcze ukończonego 30</w:t>
      </w:r>
      <w:r w:rsidR="00FA764B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roku życia.</w:t>
      </w:r>
      <w:r w:rsidR="00FA764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Respondenci, którzy rozpoczęli budowę po czterdziestce</w:t>
      </w:r>
      <w:r w:rsidR="00FA764B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stanowili 31% badanych</w:t>
      </w:r>
      <w:r w:rsidR="00FA764B">
        <w:rPr>
          <w:rFonts w:ascii="Arial" w:hAnsi="Arial" w:cs="Arial"/>
          <w:sz w:val="20"/>
          <w:szCs w:val="20"/>
        </w:rPr>
        <w:t>, w</w:t>
      </w:r>
      <w:r>
        <w:rPr>
          <w:rFonts w:ascii="Arial" w:hAnsi="Arial" w:cs="Arial"/>
          <w:sz w:val="20"/>
          <w:szCs w:val="20"/>
        </w:rPr>
        <w:t xml:space="preserve"> tym 13% miało </w:t>
      </w:r>
      <w:r w:rsidR="00055F13">
        <w:rPr>
          <w:rFonts w:ascii="Arial" w:hAnsi="Arial" w:cs="Arial"/>
          <w:sz w:val="20"/>
          <w:szCs w:val="20"/>
        </w:rPr>
        <w:t xml:space="preserve">powyżej </w:t>
      </w:r>
      <w:r>
        <w:rPr>
          <w:rFonts w:ascii="Arial" w:hAnsi="Arial" w:cs="Arial"/>
          <w:sz w:val="20"/>
          <w:szCs w:val="20"/>
        </w:rPr>
        <w:t>50 lat.</w:t>
      </w:r>
    </w:p>
    <w:p w14:paraId="4C80DF01" w14:textId="4B3905D7" w:rsidR="00BA0CA3" w:rsidRDefault="00BA0CA3" w:rsidP="00BA0CA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Skąd przeprowadzamy się do domu?</w:t>
      </w:r>
    </w:p>
    <w:p w14:paraId="75F87888" w14:textId="3DFBF6AB" w:rsidR="00BA0CA3" w:rsidRDefault="00FA764B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„</w:t>
      </w:r>
      <w:r w:rsidR="00BA0CA3">
        <w:rPr>
          <w:rFonts w:ascii="Arial" w:hAnsi="Arial" w:cs="Arial"/>
          <w:sz w:val="20"/>
          <w:szCs w:val="20"/>
        </w:rPr>
        <w:t>Przed wybudowaniem domu mieszkaliśmy najczęściej we własnym mieszkaniu</w:t>
      </w:r>
      <w:r>
        <w:rPr>
          <w:rFonts w:ascii="Arial" w:hAnsi="Arial" w:cs="Arial"/>
          <w:sz w:val="20"/>
          <w:szCs w:val="20"/>
        </w:rPr>
        <w:t>”</w:t>
      </w:r>
      <w:r w:rsidR="00BA0CA3">
        <w:rPr>
          <w:rFonts w:ascii="Arial" w:hAnsi="Arial" w:cs="Arial"/>
          <w:sz w:val="20"/>
          <w:szCs w:val="20"/>
        </w:rPr>
        <w:t xml:space="preserve"> – taką odpowiedź udzieliła  niemal połowa badanych. Co piąty mieszkał z rodzicami, a 17% badanych </w:t>
      </w:r>
      <w:r>
        <w:rPr>
          <w:rFonts w:ascii="Arial" w:hAnsi="Arial" w:cs="Arial"/>
          <w:sz w:val="20"/>
          <w:szCs w:val="20"/>
        </w:rPr>
        <w:t xml:space="preserve">– </w:t>
      </w:r>
      <w:r w:rsidR="00BA0CA3">
        <w:rPr>
          <w:rFonts w:ascii="Arial" w:hAnsi="Arial" w:cs="Arial"/>
          <w:sz w:val="20"/>
          <w:szCs w:val="20"/>
        </w:rPr>
        <w:t>w mieszkaniu wynajmowanym.</w:t>
      </w:r>
    </w:p>
    <w:p w14:paraId="139D9D71" w14:textId="184E62ED" w:rsidR="00F1249B" w:rsidRDefault="00BA0CA3" w:rsidP="00BA0CA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Osoby, które przeprowadziły się do domu z własnego mieszkania, zapytane o jego dalsze losy, najczęściej odpowiadały, że zostanie ono sprzedane (44%). Więcej niż co trzeci ankietowany przeznaczy je pod wynajem, 11% zostawi je dla siebie, a 6% przekaże dzieciom.</w:t>
      </w:r>
    </w:p>
    <w:p w14:paraId="63EE6C03" w14:textId="75ECAC5F" w:rsidR="00BA0CA3" w:rsidRDefault="00BA0CA3" w:rsidP="00BA0CA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Kto i co jest w środku?</w:t>
      </w:r>
    </w:p>
    <w:p w14:paraId="79332479" w14:textId="4325E5FB" w:rsidR="00BA0CA3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Statystyczny polski dom jest najczęściej zamieszkiwany przez 3-4 osoby – dzieje się tak w 64% przypadków. Co czwarty ankietowany zadeklarował, że w jego domu na stałe mieszkają jedna bądź dwie osoby,  a w 11% przypadków jest to 5 osób i więcej. </w:t>
      </w:r>
    </w:p>
    <w:p w14:paraId="588612F5" w14:textId="1A40DFCB" w:rsidR="00BA0CA3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Ankietowani przez Oferteo najczęściej decydowali się na trzy sypialnie (43%), </w:t>
      </w:r>
      <w:r w:rsidR="00FA764B">
        <w:rPr>
          <w:rFonts w:ascii="Arial" w:hAnsi="Arial" w:cs="Arial"/>
          <w:sz w:val="20"/>
          <w:szCs w:val="20"/>
        </w:rPr>
        <w:t>w</w:t>
      </w:r>
      <w:r>
        <w:rPr>
          <w:rFonts w:ascii="Arial" w:hAnsi="Arial" w:cs="Arial"/>
          <w:sz w:val="20"/>
          <w:szCs w:val="20"/>
        </w:rPr>
        <w:t xml:space="preserve"> 31% nowych domów sypialnie są cztery, a </w:t>
      </w:r>
      <w:r w:rsidR="00FA764B">
        <w:rPr>
          <w:rFonts w:ascii="Arial" w:hAnsi="Arial" w:cs="Arial"/>
          <w:sz w:val="20"/>
          <w:szCs w:val="20"/>
        </w:rPr>
        <w:t xml:space="preserve">w </w:t>
      </w:r>
      <w:r>
        <w:rPr>
          <w:rFonts w:ascii="Arial" w:hAnsi="Arial" w:cs="Arial"/>
          <w:sz w:val="20"/>
          <w:szCs w:val="20"/>
        </w:rPr>
        <w:t xml:space="preserve">18% </w:t>
      </w:r>
      <w:r w:rsidR="00FA764B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jedna bądź dwie. Natomiast 8% osób wskazało, że w ich domu jest pięć </w:t>
      </w:r>
      <w:r w:rsidR="00FA764B">
        <w:rPr>
          <w:rFonts w:ascii="Arial" w:hAnsi="Arial" w:cs="Arial"/>
          <w:sz w:val="20"/>
          <w:szCs w:val="20"/>
        </w:rPr>
        <w:t xml:space="preserve">i więcej </w:t>
      </w:r>
      <w:r>
        <w:rPr>
          <w:rFonts w:ascii="Arial" w:hAnsi="Arial" w:cs="Arial"/>
          <w:sz w:val="20"/>
          <w:szCs w:val="20"/>
        </w:rPr>
        <w:t>sypialni.</w:t>
      </w:r>
    </w:p>
    <w:p w14:paraId="4372B2C0" w14:textId="45D63A33" w:rsidR="00BA0CA3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Jedna łazienka to za mało – uznało aż 87% badanych. Dla 72% odpowiednia okazała się liczba dwóch łazienek, 15% chciało ich więcej. Tylko 13% badanych wskazało, że w ich domach jest jedna łazienka.</w:t>
      </w:r>
    </w:p>
    <w:p w14:paraId="1881C9F3" w14:textId="77777777" w:rsidR="00BA0CA3" w:rsidRPr="0049305C" w:rsidRDefault="00BA0CA3" w:rsidP="00BA0CA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Kuchnia w statystycznym domu połączona jest z salonem – stało się tak w przypadku 78% badanych. W 22% przypadków kuchnia jest samodzielna.</w:t>
      </w:r>
    </w:p>
    <w:p w14:paraId="73156E5E" w14:textId="77777777" w:rsidR="00EA6027" w:rsidRPr="005B2A68" w:rsidRDefault="00EA6027" w:rsidP="00EA602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5B2A68">
        <w:rPr>
          <w:rFonts w:ascii="Arial" w:hAnsi="Arial" w:cs="Arial"/>
          <w:b/>
          <w:sz w:val="20"/>
          <w:szCs w:val="20"/>
        </w:rPr>
        <w:t>Metodologia badania</w:t>
      </w:r>
    </w:p>
    <w:p w14:paraId="07F341C3" w14:textId="21F55853" w:rsidR="00CC28D7" w:rsidRDefault="00EA6027" w:rsidP="00EA602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B2A68">
        <w:rPr>
          <w:rFonts w:ascii="Arial" w:hAnsi="Arial" w:cs="Arial"/>
          <w:sz w:val="20"/>
          <w:szCs w:val="20"/>
        </w:rPr>
        <w:t>Przedstawione dane pochodzą z ankiety przeprowadzonej w lutym i marcu 2018 roku wśród 1082 osób, które budowały dom</w:t>
      </w:r>
      <w:r>
        <w:rPr>
          <w:rFonts w:ascii="Arial" w:hAnsi="Arial" w:cs="Arial"/>
          <w:sz w:val="20"/>
          <w:szCs w:val="20"/>
        </w:rPr>
        <w:t xml:space="preserve"> </w:t>
      </w:r>
      <w:r w:rsidRPr="005B2A68">
        <w:rPr>
          <w:rFonts w:ascii="Arial" w:hAnsi="Arial" w:cs="Arial"/>
          <w:sz w:val="20"/>
          <w:szCs w:val="20"/>
        </w:rPr>
        <w:t>w 2017 roku.</w:t>
      </w:r>
    </w:p>
    <w:p w14:paraId="5C4A370D" w14:textId="6BE204D6" w:rsidR="00CC28D7" w:rsidRDefault="00CC28D7" w:rsidP="00EA602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Materiały dodatkowe</w:t>
      </w:r>
    </w:p>
    <w:p w14:paraId="58E07D7A" w14:textId="3BBE7D37" w:rsidR="00CC28D7" w:rsidRPr="00CC28D7" w:rsidRDefault="00CC28D7" w:rsidP="00EA602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Część druga raportu (niniejsza publikacja) oraz wszystkie materiały graficzne ilustrujące podane statystyki są dostępne pod linkiem: </w:t>
      </w:r>
      <w:hyperlink r:id="rId17" w:history="1">
        <w:r w:rsidR="00415516" w:rsidRPr="00BF077C">
          <w:rPr>
            <w:rStyle w:val="Hipercze"/>
            <w:rFonts w:ascii="Arial" w:hAnsi="Arial" w:cs="Arial"/>
            <w:b/>
            <w:sz w:val="20"/>
            <w:szCs w:val="20"/>
          </w:rPr>
          <w:t>http://sarota.pl/PR/Budowa_dom</w:t>
        </w:r>
        <w:bookmarkStart w:id="0" w:name="_GoBack"/>
        <w:bookmarkEnd w:id="0"/>
        <w:r w:rsidR="00415516" w:rsidRPr="00BF077C">
          <w:rPr>
            <w:rStyle w:val="Hipercze"/>
            <w:rFonts w:ascii="Arial" w:hAnsi="Arial" w:cs="Arial"/>
            <w:b/>
            <w:sz w:val="20"/>
            <w:szCs w:val="20"/>
          </w:rPr>
          <w:t>ów_cz_2</w:t>
        </w:r>
      </w:hyperlink>
      <w:r>
        <w:rPr>
          <w:rFonts w:ascii="Arial" w:hAnsi="Arial" w:cs="Arial"/>
          <w:b/>
          <w:sz w:val="20"/>
          <w:szCs w:val="20"/>
        </w:rPr>
        <w:t xml:space="preserve"> </w:t>
      </w:r>
    </w:p>
    <w:p w14:paraId="5C2460C9" w14:textId="04D5AD17" w:rsidR="00CC28D7" w:rsidRPr="00CC28D7" w:rsidRDefault="00CC28D7" w:rsidP="00CC28D7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Pierwsza część raportu oraz zawarte w niej materiały graficzne są dostępne pod linkiem</w:t>
      </w:r>
      <w:r w:rsidRPr="00164800">
        <w:rPr>
          <w:rFonts w:ascii="Arial" w:hAnsi="Arial" w:cs="Arial"/>
          <w:b/>
          <w:sz w:val="20"/>
          <w:szCs w:val="20"/>
        </w:rPr>
        <w:t xml:space="preserve">: </w:t>
      </w:r>
      <w:hyperlink r:id="rId18" w:history="1">
        <w:r w:rsidRPr="00164800">
          <w:rPr>
            <w:rStyle w:val="Hipercze"/>
            <w:rFonts w:ascii="Arial" w:hAnsi="Arial" w:cs="Arial"/>
            <w:b/>
            <w:sz w:val="20"/>
            <w:szCs w:val="20"/>
          </w:rPr>
          <w:t>http://sarota.pl/PR/Budowa_domów_cz_1</w:t>
        </w:r>
      </w:hyperlink>
      <w:r w:rsidRPr="00164800">
        <w:rPr>
          <w:rFonts w:ascii="Arial" w:hAnsi="Arial" w:cs="Arial"/>
          <w:b/>
          <w:sz w:val="20"/>
          <w:szCs w:val="20"/>
        </w:rPr>
        <w:t xml:space="preserve"> </w:t>
      </w:r>
    </w:p>
    <w:p w14:paraId="3783FE5C" w14:textId="77777777" w:rsidR="00E64DED" w:rsidRDefault="00E64DED" w:rsidP="00E64DED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Jak działa Oferteo.pl?</w:t>
      </w:r>
    </w:p>
    <w:p w14:paraId="5DC1DE3F" w14:textId="77777777" w:rsidR="00E64DED" w:rsidRDefault="00E64DED" w:rsidP="00E64DED">
      <w:pPr>
        <w:spacing w:after="0"/>
        <w:rPr>
          <w:rFonts w:ascii="Arial" w:hAnsi="Arial" w:cs="Arial"/>
          <w:sz w:val="20"/>
          <w:szCs w:val="20"/>
          <w:lang w:eastAsia="pl-PL"/>
        </w:rPr>
      </w:pPr>
    </w:p>
    <w:p w14:paraId="7177F405" w14:textId="77777777" w:rsidR="00E64DED" w:rsidRDefault="00E64DED" w:rsidP="00F10DC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pl-PL"/>
        </w:rPr>
        <w:t xml:space="preserve">Za pośrednictwem </w:t>
      </w:r>
      <w:hyperlink r:id="rId19" w:history="1">
        <w:r>
          <w:rPr>
            <w:rStyle w:val="Hipercze"/>
            <w:rFonts w:ascii="Arial" w:hAnsi="Arial" w:cs="Arial"/>
            <w:sz w:val="20"/>
            <w:szCs w:val="20"/>
            <w:lang w:eastAsia="pl-PL"/>
          </w:rPr>
          <w:t>www.oferteo.pl</w:t>
        </w:r>
      </w:hyperlink>
      <w:r>
        <w:rPr>
          <w:rFonts w:ascii="Arial" w:hAnsi="Arial" w:cs="Arial"/>
          <w:sz w:val="20"/>
          <w:szCs w:val="20"/>
          <w:lang w:eastAsia="pl-PL"/>
        </w:rPr>
        <w:t xml:space="preserve"> zarejestrowani w serwisie Wykonawcy usług i Dostawcy produktów mają możliwość dotarcia do nowej grupy Klientów poszukujących konkretnej usługi lub produktu. P</w:t>
      </w:r>
      <w:r>
        <w:rPr>
          <w:rFonts w:ascii="Arial" w:hAnsi="Arial" w:cs="Arial"/>
          <w:sz w:val="20"/>
          <w:szCs w:val="20"/>
        </w:rPr>
        <w:t>ozwala to zaoszczędzić cenny czas związany z poszukiwaniami i obsługą klientów.</w:t>
      </w:r>
    </w:p>
    <w:p w14:paraId="21D95B8E" w14:textId="77777777" w:rsidR="00E64DED" w:rsidRDefault="00E64DED" w:rsidP="00F10DC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B4EBFA9" w14:textId="1C8833D8" w:rsidR="00BC1FAC" w:rsidRDefault="00E64DED" w:rsidP="00A1134B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Klienci poszukujący konkretnej usługi lub produktu mogą w jednym miejscu bezpłatnie złożyć zapytanie o oferty. Konsultanci pracujący w serwisie wyselekcjonują dla nich odpowiednie firmy, które zostaną powiadomione o zapytaniu z ich branży, by spośród nadesłanych ofert Klienci mogli wybrać najlepszą dla siebie.</w:t>
      </w:r>
    </w:p>
    <w:p w14:paraId="4576FF3A" w14:textId="77777777" w:rsidR="00F1249B" w:rsidRDefault="00F1249B" w:rsidP="00D06C05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98C8490" w14:textId="20ADC54E" w:rsidR="00E64DED" w:rsidRPr="00D06C05" w:rsidRDefault="00E64DED" w:rsidP="00D06C0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Kontakt prasowy</w:t>
      </w:r>
    </w:p>
    <w:tbl>
      <w:tblPr>
        <w:tblW w:w="14335" w:type="dxa"/>
        <w:tblLook w:val="04A0" w:firstRow="1" w:lastRow="0" w:firstColumn="1" w:lastColumn="0" w:noHBand="0" w:noVBand="1"/>
      </w:tblPr>
      <w:tblGrid>
        <w:gridCol w:w="4817"/>
        <w:gridCol w:w="4759"/>
        <w:gridCol w:w="4759"/>
      </w:tblGrid>
      <w:tr w:rsidR="00E64DED" w:rsidRPr="00415516" w14:paraId="2ED57311" w14:textId="77777777" w:rsidTr="00E64DED">
        <w:tc>
          <w:tcPr>
            <w:tcW w:w="4817" w:type="dxa"/>
          </w:tcPr>
          <w:p w14:paraId="4EC68990" w14:textId="77777777" w:rsidR="00E64DED" w:rsidRDefault="00E64DED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l-PL"/>
              </w:rPr>
            </w:pPr>
          </w:p>
          <w:p w14:paraId="31983FD1" w14:textId="77777777" w:rsidR="00E64DED" w:rsidRDefault="00E64DED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l-PL"/>
              </w:rPr>
              <w:t>Piotr Sarota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n-US" w:eastAsia="pl-PL"/>
              </w:rPr>
              <w:br/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konsultant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public relations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br/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br/>
              <w:t>SAROTA PR – agencja public relations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br/>
              <w:t>Tel.: +48 12 684 12 68</w:t>
            </w:r>
          </w:p>
          <w:p w14:paraId="38D4FAFC" w14:textId="77777777" w:rsidR="00E64DED" w:rsidRDefault="00E64DED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Kom.+48 606 895 326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br/>
              <w:t xml:space="preserve">Email: piotr(at)sarota.pl </w:t>
            </w:r>
          </w:p>
          <w:p w14:paraId="5DAD6904" w14:textId="77777777" w:rsidR="00E64DED" w:rsidRDefault="00E64DED">
            <w:pPr>
              <w:spacing w:after="0"/>
              <w:rPr>
                <w:rFonts w:ascii="Arial" w:eastAsia="SimSun" w:hAnsi="Arial" w:cs="Arial"/>
                <w:sz w:val="20"/>
                <w:szCs w:val="20"/>
                <w:u w:val="single"/>
                <w:lang w:val="en-US" w:eastAsia="pl-PL"/>
              </w:rPr>
            </w:pPr>
          </w:p>
          <w:p w14:paraId="60A2A5A1" w14:textId="77777777" w:rsidR="00E64DED" w:rsidRDefault="00E64DED">
            <w:pPr>
              <w:spacing w:after="0"/>
              <w:rPr>
                <w:rFonts w:ascii="Arial" w:eastAsia="Times New Roman" w:hAnsi="Arial" w:cs="Arial"/>
                <w:sz w:val="20"/>
                <w:szCs w:val="20"/>
                <w:u w:val="single"/>
                <w:lang w:eastAsia="pl-PL"/>
              </w:rPr>
            </w:pPr>
            <w:r>
              <w:rPr>
                <w:rFonts w:ascii="Arial" w:eastAsia="SimSun" w:hAnsi="Arial" w:cs="Arial"/>
                <w:sz w:val="20"/>
                <w:szCs w:val="20"/>
                <w:u w:val="single"/>
                <w:lang w:eastAsia="pl-PL"/>
              </w:rPr>
              <w:t>www.sarota.pl</w:t>
            </w:r>
          </w:p>
        </w:tc>
        <w:tc>
          <w:tcPr>
            <w:tcW w:w="4759" w:type="dxa"/>
          </w:tcPr>
          <w:p w14:paraId="5AB8EFE6" w14:textId="77777777" w:rsidR="00E64DED" w:rsidRDefault="00E64DED">
            <w:pPr>
              <w:spacing w:after="0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l-PL"/>
              </w:rPr>
            </w:pPr>
          </w:p>
          <w:p w14:paraId="03D81F4D" w14:textId="77777777" w:rsidR="00E64DED" w:rsidRDefault="00E64DED">
            <w:pPr>
              <w:spacing w:after="0"/>
              <w:rPr>
                <w:rFonts w:ascii="Arial" w:eastAsia="Times New Roman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l-PL"/>
              </w:rPr>
              <w:t>Artur Szeremeta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l-PL"/>
              </w:rPr>
              <w:br/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public relations specialist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br/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br/>
              <w:t>SAROTA PR – agencja public relations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br/>
            </w:r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Tel.: +48 12 684 12 68</w:t>
            </w:r>
          </w:p>
          <w:p w14:paraId="15359129" w14:textId="77777777" w:rsidR="00E64DED" w:rsidRDefault="00E64DED">
            <w:pPr>
              <w:spacing w:after="0"/>
              <w:rPr>
                <w:rFonts w:ascii="Arial" w:eastAsia="Times New Roman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/>
              </w:rPr>
              <w:t xml:space="preserve">Kom.+48 794 590 018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/>
              </w:rPr>
              <w:br/>
            </w:r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Email: artur.szeremeta(at)sarota.pl</w:t>
            </w:r>
          </w:p>
          <w:p w14:paraId="430E909C" w14:textId="77777777" w:rsidR="00E64DED" w:rsidRDefault="00E64DED">
            <w:pPr>
              <w:spacing w:after="0"/>
              <w:rPr>
                <w:rFonts w:ascii="Arial" w:eastAsia="Times New Roman" w:hAnsi="Arial" w:cs="Arial"/>
                <w:bCs/>
                <w:sz w:val="20"/>
                <w:szCs w:val="20"/>
                <w:lang w:val="en-US" w:eastAsia="pl-PL"/>
              </w:rPr>
            </w:pPr>
          </w:p>
        </w:tc>
        <w:tc>
          <w:tcPr>
            <w:tcW w:w="4759" w:type="dxa"/>
          </w:tcPr>
          <w:p w14:paraId="20CE8BC9" w14:textId="77777777" w:rsidR="00E64DED" w:rsidRDefault="00E64DED">
            <w:pPr>
              <w:spacing w:after="0"/>
              <w:rPr>
                <w:rFonts w:ascii="Arial" w:eastAsia="Times New Roman" w:hAnsi="Arial" w:cs="Arial"/>
                <w:bCs/>
                <w:sz w:val="20"/>
                <w:szCs w:val="20"/>
                <w:lang w:val="en-US" w:eastAsia="pl-PL"/>
              </w:rPr>
            </w:pPr>
          </w:p>
        </w:tc>
      </w:tr>
    </w:tbl>
    <w:p w14:paraId="4DAC0CDF" w14:textId="77777777" w:rsidR="00E64DED" w:rsidRDefault="00E64DED" w:rsidP="00E64DED">
      <w:pPr>
        <w:tabs>
          <w:tab w:val="left" w:pos="3345"/>
        </w:tabs>
        <w:spacing w:after="0"/>
        <w:rPr>
          <w:rFonts w:ascii="Arial" w:hAnsi="Arial" w:cs="Arial"/>
          <w:sz w:val="20"/>
          <w:szCs w:val="20"/>
          <w:lang w:val="en-GB"/>
        </w:rPr>
      </w:pPr>
    </w:p>
    <w:p w14:paraId="7E3F2603" w14:textId="77777777" w:rsidR="00A1134B" w:rsidRPr="004C0C46" w:rsidRDefault="00A1134B" w:rsidP="00E64DED">
      <w:pPr>
        <w:spacing w:after="0"/>
        <w:jc w:val="both"/>
        <w:rPr>
          <w:rFonts w:ascii="Arial" w:hAnsi="Arial" w:cs="Arial"/>
          <w:b/>
          <w:bCs/>
          <w:sz w:val="20"/>
          <w:lang w:val="en-US"/>
        </w:rPr>
      </w:pPr>
    </w:p>
    <w:p w14:paraId="5C769B9B" w14:textId="4C233899" w:rsidR="00E64DED" w:rsidRDefault="00E64DED" w:rsidP="00E64DED">
      <w:pPr>
        <w:spacing w:after="0"/>
        <w:jc w:val="both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lastRenderedPageBreak/>
        <w:t>O OFERTEO</w:t>
      </w:r>
    </w:p>
    <w:p w14:paraId="211ED5B2" w14:textId="77777777" w:rsidR="00E64DED" w:rsidRDefault="00E64DED" w:rsidP="00E64DED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Oferteo.pl z siedzibą we Wrocławiu to serwis internetowy, którego głównym celem jest ułatwienie dokonywania transakcji handlowych, a w szczególności kontaktowanie potencjalnych nabywców z najlepszymi dostawcami produktów i usług. Platforma istnieje od 2008 roku.</w:t>
      </w:r>
    </w:p>
    <w:p w14:paraId="36F8C1AA" w14:textId="77777777" w:rsidR="00E64DED" w:rsidRDefault="00E64DED" w:rsidP="00E64DED">
      <w:pPr>
        <w:spacing w:after="0"/>
        <w:jc w:val="both"/>
        <w:rPr>
          <w:rFonts w:ascii="Arial" w:hAnsi="Arial" w:cs="Arial"/>
          <w:sz w:val="20"/>
        </w:rPr>
      </w:pPr>
    </w:p>
    <w:p w14:paraId="002A72D9" w14:textId="77777777" w:rsidR="00E64DED" w:rsidRDefault="00E64DED" w:rsidP="00E64DED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Więcej na </w:t>
      </w:r>
      <w:hyperlink r:id="rId20" w:history="1">
        <w:r>
          <w:rPr>
            <w:rStyle w:val="Hipercze"/>
            <w:rFonts w:ascii="Arial" w:hAnsi="Arial" w:cs="Arial"/>
            <w:sz w:val="20"/>
          </w:rPr>
          <w:t>www.oferteo.pl</w:t>
        </w:r>
      </w:hyperlink>
    </w:p>
    <w:p w14:paraId="7784AB5F" w14:textId="77777777" w:rsidR="00402093" w:rsidRPr="001E377B" w:rsidRDefault="00402093" w:rsidP="00402093">
      <w:pPr>
        <w:jc w:val="both"/>
        <w:rPr>
          <w:rFonts w:ascii="Arial" w:hAnsi="Arial" w:cs="Arial"/>
          <w:b/>
          <w:sz w:val="20"/>
          <w:szCs w:val="20"/>
        </w:rPr>
      </w:pPr>
    </w:p>
    <w:p w14:paraId="37AF52BA" w14:textId="77777777" w:rsidR="009F4C2B" w:rsidRPr="00402093" w:rsidRDefault="009F4C2B" w:rsidP="00402093"/>
    <w:sectPr w:rsidR="009F4C2B" w:rsidRPr="00402093" w:rsidSect="00082B37">
      <w:headerReference w:type="default" r:id="rId21"/>
      <w:footerReference w:type="default" r:id="rId22"/>
      <w:pgSz w:w="11906" w:h="16838"/>
      <w:pgMar w:top="1276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852F39" w14:textId="77777777" w:rsidR="008F4A55" w:rsidRDefault="008F4A55" w:rsidP="008D4609">
      <w:pPr>
        <w:spacing w:after="0" w:line="240" w:lineRule="auto"/>
      </w:pPr>
      <w:r>
        <w:separator/>
      </w:r>
    </w:p>
  </w:endnote>
  <w:endnote w:type="continuationSeparator" w:id="0">
    <w:p w14:paraId="4BB5BCFC" w14:textId="77777777" w:rsidR="008F4A55" w:rsidRDefault="008F4A55" w:rsidP="008D4609">
      <w:pPr>
        <w:spacing w:after="0" w:line="240" w:lineRule="auto"/>
      </w:pPr>
      <w:r>
        <w:continuationSeparator/>
      </w:r>
    </w:p>
  </w:endnote>
  <w:endnote w:type="continuationNotice" w:id="1">
    <w:p w14:paraId="5F41040B" w14:textId="77777777" w:rsidR="008F4A55" w:rsidRDefault="008F4A5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32D14C" w14:textId="77777777" w:rsidR="008C4B18" w:rsidRPr="00867153" w:rsidRDefault="008C4B18" w:rsidP="00867153">
    <w:pPr>
      <w:pStyle w:val="Stopka"/>
      <w:jc w:val="center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078389" w14:textId="77777777" w:rsidR="008F4A55" w:rsidRDefault="008F4A55" w:rsidP="008D4609">
      <w:pPr>
        <w:spacing w:after="0" w:line="240" w:lineRule="auto"/>
      </w:pPr>
      <w:r>
        <w:separator/>
      </w:r>
    </w:p>
  </w:footnote>
  <w:footnote w:type="continuationSeparator" w:id="0">
    <w:p w14:paraId="1DFBB429" w14:textId="77777777" w:rsidR="008F4A55" w:rsidRDefault="008F4A55" w:rsidP="008D4609">
      <w:pPr>
        <w:spacing w:after="0" w:line="240" w:lineRule="auto"/>
      </w:pPr>
      <w:r>
        <w:continuationSeparator/>
      </w:r>
    </w:p>
  </w:footnote>
  <w:footnote w:type="continuationNotice" w:id="1">
    <w:p w14:paraId="67683B9B" w14:textId="77777777" w:rsidR="008F4A55" w:rsidRDefault="008F4A5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40EE21" w14:textId="40E5D016" w:rsidR="008C4B18" w:rsidRDefault="008C4B18" w:rsidP="008D4609">
    <w:pPr>
      <w:tabs>
        <w:tab w:val="center" w:pos="4320"/>
        <w:tab w:val="right" w:pos="8640"/>
      </w:tabs>
    </w:pPr>
    <w:r w:rsidRPr="00473347">
      <w:rPr>
        <w:noProof/>
        <w:lang w:val="en-US"/>
      </w:rPr>
      <w:drawing>
        <wp:inline distT="0" distB="0" distL="0" distR="0" wp14:anchorId="37B50A54" wp14:editId="6C2775F9">
          <wp:extent cx="1209675" cy="323850"/>
          <wp:effectExtent l="0" t="0" r="0" b="0"/>
          <wp:docPr id="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3238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1FFC408E" w14:textId="3ED35C2A" w:rsidR="008C4B18" w:rsidRDefault="008C4B18" w:rsidP="008D4609">
    <w:pPr>
      <w:pStyle w:val="Nagwek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759FC7A" wp14:editId="70566E53">
              <wp:simplePos x="0" y="0"/>
              <wp:positionH relativeFrom="column">
                <wp:posOffset>-9525</wp:posOffset>
              </wp:positionH>
              <wp:positionV relativeFrom="paragraph">
                <wp:posOffset>76200</wp:posOffset>
              </wp:positionV>
              <wp:extent cx="5734050" cy="635"/>
              <wp:effectExtent l="9525" t="9525" r="9525" b="889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34050" cy="635"/>
                      </a:xfrm>
                      <a:prstGeom prst="straightConnector1">
                        <a:avLst/>
                      </a:prstGeom>
                      <a:noFill/>
                      <a:ln w="93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DDC37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75pt;margin-top:6pt;width:451.5pt;height:.0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" strokeweight=".26mm">
              <v:stroke joinstyle="miter"/>
            </v:shape>
          </w:pict>
        </mc:Fallback>
      </mc:AlternateContent>
    </w:r>
  </w:p>
  <w:p w14:paraId="2B4555E3" w14:textId="77777777" w:rsidR="008C4B18" w:rsidRDefault="008C4B1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2A8BFA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C27589"/>
    <w:multiLevelType w:val="hybridMultilevel"/>
    <w:tmpl w:val="134818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9E7E6E"/>
    <w:multiLevelType w:val="hybridMultilevel"/>
    <w:tmpl w:val="57CA75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7C2678"/>
    <w:multiLevelType w:val="hybridMultilevel"/>
    <w:tmpl w:val="A09E36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609"/>
    <w:rsid w:val="000014DC"/>
    <w:rsid w:val="00002E8C"/>
    <w:rsid w:val="00003617"/>
    <w:rsid w:val="00005F97"/>
    <w:rsid w:val="000068F8"/>
    <w:rsid w:val="00007572"/>
    <w:rsid w:val="000124BF"/>
    <w:rsid w:val="000126DE"/>
    <w:rsid w:val="00013817"/>
    <w:rsid w:val="00031348"/>
    <w:rsid w:val="000443D5"/>
    <w:rsid w:val="00055F13"/>
    <w:rsid w:val="00056978"/>
    <w:rsid w:val="00060904"/>
    <w:rsid w:val="00062C2E"/>
    <w:rsid w:val="000679AE"/>
    <w:rsid w:val="00082B37"/>
    <w:rsid w:val="00083720"/>
    <w:rsid w:val="000853C2"/>
    <w:rsid w:val="0008549F"/>
    <w:rsid w:val="00094B1C"/>
    <w:rsid w:val="000960FF"/>
    <w:rsid w:val="000A32AF"/>
    <w:rsid w:val="000A7F02"/>
    <w:rsid w:val="000C4A99"/>
    <w:rsid w:val="000C713F"/>
    <w:rsid w:val="000D44EC"/>
    <w:rsid w:val="000E7799"/>
    <w:rsid w:val="000F25A0"/>
    <w:rsid w:val="000F63FF"/>
    <w:rsid w:val="000F7019"/>
    <w:rsid w:val="00120B7C"/>
    <w:rsid w:val="00120E31"/>
    <w:rsid w:val="0012308E"/>
    <w:rsid w:val="001270FC"/>
    <w:rsid w:val="00141BA7"/>
    <w:rsid w:val="00145CC3"/>
    <w:rsid w:val="001517AB"/>
    <w:rsid w:val="0015203F"/>
    <w:rsid w:val="00155ED6"/>
    <w:rsid w:val="00156DC7"/>
    <w:rsid w:val="00162F61"/>
    <w:rsid w:val="00164800"/>
    <w:rsid w:val="0017258D"/>
    <w:rsid w:val="00173C74"/>
    <w:rsid w:val="00174D2E"/>
    <w:rsid w:val="00176486"/>
    <w:rsid w:val="00182E6C"/>
    <w:rsid w:val="0019146E"/>
    <w:rsid w:val="001B06CF"/>
    <w:rsid w:val="001B4120"/>
    <w:rsid w:val="001B5F42"/>
    <w:rsid w:val="001B7FC1"/>
    <w:rsid w:val="001D035D"/>
    <w:rsid w:val="001E0627"/>
    <w:rsid w:val="001E13EA"/>
    <w:rsid w:val="001F427B"/>
    <w:rsid w:val="001F5B7D"/>
    <w:rsid w:val="001F7878"/>
    <w:rsid w:val="00205817"/>
    <w:rsid w:val="00211565"/>
    <w:rsid w:val="00212738"/>
    <w:rsid w:val="0021335C"/>
    <w:rsid w:val="002160EE"/>
    <w:rsid w:val="00217C61"/>
    <w:rsid w:val="002278F6"/>
    <w:rsid w:val="00231FE0"/>
    <w:rsid w:val="002347A3"/>
    <w:rsid w:val="00243217"/>
    <w:rsid w:val="00255C39"/>
    <w:rsid w:val="00257755"/>
    <w:rsid w:val="00260917"/>
    <w:rsid w:val="00261F54"/>
    <w:rsid w:val="00264668"/>
    <w:rsid w:val="0027032F"/>
    <w:rsid w:val="00285C20"/>
    <w:rsid w:val="00285C22"/>
    <w:rsid w:val="00296AD7"/>
    <w:rsid w:val="002A3D17"/>
    <w:rsid w:val="002C038F"/>
    <w:rsid w:val="002C3B17"/>
    <w:rsid w:val="002C510B"/>
    <w:rsid w:val="002C7B46"/>
    <w:rsid w:val="002E0F0E"/>
    <w:rsid w:val="002E2C12"/>
    <w:rsid w:val="002E368B"/>
    <w:rsid w:val="002E4119"/>
    <w:rsid w:val="002E41E0"/>
    <w:rsid w:val="002E4CD2"/>
    <w:rsid w:val="002F0FCB"/>
    <w:rsid w:val="00306576"/>
    <w:rsid w:val="00311FA8"/>
    <w:rsid w:val="00313235"/>
    <w:rsid w:val="003147E4"/>
    <w:rsid w:val="00321DC6"/>
    <w:rsid w:val="00321EEC"/>
    <w:rsid w:val="00322276"/>
    <w:rsid w:val="00323BFD"/>
    <w:rsid w:val="00331C60"/>
    <w:rsid w:val="00336154"/>
    <w:rsid w:val="00362118"/>
    <w:rsid w:val="00373A9C"/>
    <w:rsid w:val="00383B30"/>
    <w:rsid w:val="00384343"/>
    <w:rsid w:val="0038525F"/>
    <w:rsid w:val="0038605E"/>
    <w:rsid w:val="00387199"/>
    <w:rsid w:val="003A2B33"/>
    <w:rsid w:val="003B2966"/>
    <w:rsid w:val="003B4E22"/>
    <w:rsid w:val="003C2CDA"/>
    <w:rsid w:val="003D5EBB"/>
    <w:rsid w:val="003E21E3"/>
    <w:rsid w:val="003E667D"/>
    <w:rsid w:val="003F22D6"/>
    <w:rsid w:val="003F2CB7"/>
    <w:rsid w:val="00402093"/>
    <w:rsid w:val="004040D6"/>
    <w:rsid w:val="00405D30"/>
    <w:rsid w:val="00410092"/>
    <w:rsid w:val="00414062"/>
    <w:rsid w:val="00415516"/>
    <w:rsid w:val="004174F9"/>
    <w:rsid w:val="004243E7"/>
    <w:rsid w:val="00430637"/>
    <w:rsid w:val="004407E6"/>
    <w:rsid w:val="00441D60"/>
    <w:rsid w:val="00443B7B"/>
    <w:rsid w:val="00444638"/>
    <w:rsid w:val="0045597D"/>
    <w:rsid w:val="00456395"/>
    <w:rsid w:val="00460F69"/>
    <w:rsid w:val="00474EAE"/>
    <w:rsid w:val="00480542"/>
    <w:rsid w:val="00481502"/>
    <w:rsid w:val="00491D20"/>
    <w:rsid w:val="004A2606"/>
    <w:rsid w:val="004A4CFA"/>
    <w:rsid w:val="004A56F1"/>
    <w:rsid w:val="004B23DD"/>
    <w:rsid w:val="004B24DD"/>
    <w:rsid w:val="004B3859"/>
    <w:rsid w:val="004C0C46"/>
    <w:rsid w:val="004C2283"/>
    <w:rsid w:val="004C64B2"/>
    <w:rsid w:val="004D3CB2"/>
    <w:rsid w:val="004F038D"/>
    <w:rsid w:val="00501829"/>
    <w:rsid w:val="00502A54"/>
    <w:rsid w:val="00505F51"/>
    <w:rsid w:val="00514257"/>
    <w:rsid w:val="005301D5"/>
    <w:rsid w:val="005413EF"/>
    <w:rsid w:val="00551E21"/>
    <w:rsid w:val="0055420E"/>
    <w:rsid w:val="00561BF9"/>
    <w:rsid w:val="005622FE"/>
    <w:rsid w:val="00572FAA"/>
    <w:rsid w:val="00585265"/>
    <w:rsid w:val="00585F20"/>
    <w:rsid w:val="00590C47"/>
    <w:rsid w:val="0059152C"/>
    <w:rsid w:val="005932BC"/>
    <w:rsid w:val="00597439"/>
    <w:rsid w:val="005B1C7B"/>
    <w:rsid w:val="005B4846"/>
    <w:rsid w:val="005B4A2E"/>
    <w:rsid w:val="005C138D"/>
    <w:rsid w:val="005C35CB"/>
    <w:rsid w:val="005C5D35"/>
    <w:rsid w:val="005C5E77"/>
    <w:rsid w:val="005E79B0"/>
    <w:rsid w:val="005F2446"/>
    <w:rsid w:val="0060031E"/>
    <w:rsid w:val="00600E8A"/>
    <w:rsid w:val="00603438"/>
    <w:rsid w:val="0061190D"/>
    <w:rsid w:val="00617449"/>
    <w:rsid w:val="00617D11"/>
    <w:rsid w:val="00621B20"/>
    <w:rsid w:val="00622B9C"/>
    <w:rsid w:val="00626410"/>
    <w:rsid w:val="00633A23"/>
    <w:rsid w:val="00637029"/>
    <w:rsid w:val="006575A3"/>
    <w:rsid w:val="00662005"/>
    <w:rsid w:val="0066329B"/>
    <w:rsid w:val="00670E09"/>
    <w:rsid w:val="00681ED3"/>
    <w:rsid w:val="00686FCE"/>
    <w:rsid w:val="006A674A"/>
    <w:rsid w:val="006A7C66"/>
    <w:rsid w:val="006B181A"/>
    <w:rsid w:val="006B702F"/>
    <w:rsid w:val="006B7BE3"/>
    <w:rsid w:val="006C430E"/>
    <w:rsid w:val="006D241F"/>
    <w:rsid w:val="006D471D"/>
    <w:rsid w:val="006D6788"/>
    <w:rsid w:val="006E038B"/>
    <w:rsid w:val="006E7F2C"/>
    <w:rsid w:val="006F040C"/>
    <w:rsid w:val="006F6639"/>
    <w:rsid w:val="00700173"/>
    <w:rsid w:val="007005AC"/>
    <w:rsid w:val="00704CDA"/>
    <w:rsid w:val="00714938"/>
    <w:rsid w:val="00725E52"/>
    <w:rsid w:val="0073039F"/>
    <w:rsid w:val="00732BF7"/>
    <w:rsid w:val="00733F02"/>
    <w:rsid w:val="00736A16"/>
    <w:rsid w:val="007431A6"/>
    <w:rsid w:val="00747B37"/>
    <w:rsid w:val="00757C66"/>
    <w:rsid w:val="007610A6"/>
    <w:rsid w:val="0076139D"/>
    <w:rsid w:val="0076164D"/>
    <w:rsid w:val="00765096"/>
    <w:rsid w:val="00767E36"/>
    <w:rsid w:val="007728FF"/>
    <w:rsid w:val="00791F2C"/>
    <w:rsid w:val="00796C2B"/>
    <w:rsid w:val="007A366E"/>
    <w:rsid w:val="007A4FCB"/>
    <w:rsid w:val="007A6EF5"/>
    <w:rsid w:val="007B10D1"/>
    <w:rsid w:val="007B5BDB"/>
    <w:rsid w:val="007B68DB"/>
    <w:rsid w:val="007C1099"/>
    <w:rsid w:val="007C42FD"/>
    <w:rsid w:val="007C66FF"/>
    <w:rsid w:val="007D77ED"/>
    <w:rsid w:val="007E1138"/>
    <w:rsid w:val="007E4ADF"/>
    <w:rsid w:val="007E602F"/>
    <w:rsid w:val="007E6F59"/>
    <w:rsid w:val="007F1246"/>
    <w:rsid w:val="007F4162"/>
    <w:rsid w:val="00805CED"/>
    <w:rsid w:val="00811D5F"/>
    <w:rsid w:val="0081229B"/>
    <w:rsid w:val="0082206F"/>
    <w:rsid w:val="0082447D"/>
    <w:rsid w:val="008334CD"/>
    <w:rsid w:val="008352E4"/>
    <w:rsid w:val="00857DFE"/>
    <w:rsid w:val="00862004"/>
    <w:rsid w:val="008666EA"/>
    <w:rsid w:val="00867153"/>
    <w:rsid w:val="008706E1"/>
    <w:rsid w:val="00875AE2"/>
    <w:rsid w:val="00880E15"/>
    <w:rsid w:val="008839AE"/>
    <w:rsid w:val="00887507"/>
    <w:rsid w:val="00893D62"/>
    <w:rsid w:val="008B062C"/>
    <w:rsid w:val="008C4B18"/>
    <w:rsid w:val="008C534D"/>
    <w:rsid w:val="008D00E1"/>
    <w:rsid w:val="008D0480"/>
    <w:rsid w:val="008D1D18"/>
    <w:rsid w:val="008D4609"/>
    <w:rsid w:val="008F30ED"/>
    <w:rsid w:val="008F4A55"/>
    <w:rsid w:val="0091300E"/>
    <w:rsid w:val="00925A68"/>
    <w:rsid w:val="0092789C"/>
    <w:rsid w:val="009333D8"/>
    <w:rsid w:val="00933C67"/>
    <w:rsid w:val="0093516F"/>
    <w:rsid w:val="0094001D"/>
    <w:rsid w:val="00942056"/>
    <w:rsid w:val="0094776A"/>
    <w:rsid w:val="00950A3B"/>
    <w:rsid w:val="00951603"/>
    <w:rsid w:val="00954C02"/>
    <w:rsid w:val="00965905"/>
    <w:rsid w:val="00965E14"/>
    <w:rsid w:val="00976E18"/>
    <w:rsid w:val="009816EC"/>
    <w:rsid w:val="00983D53"/>
    <w:rsid w:val="009861D1"/>
    <w:rsid w:val="00992DAD"/>
    <w:rsid w:val="00994979"/>
    <w:rsid w:val="0099572F"/>
    <w:rsid w:val="00996DF6"/>
    <w:rsid w:val="00997026"/>
    <w:rsid w:val="00997EE7"/>
    <w:rsid w:val="009A10AD"/>
    <w:rsid w:val="009A2A6E"/>
    <w:rsid w:val="009A5DD4"/>
    <w:rsid w:val="009D0B59"/>
    <w:rsid w:val="009F4C2B"/>
    <w:rsid w:val="009F4C3A"/>
    <w:rsid w:val="009F5142"/>
    <w:rsid w:val="009F598E"/>
    <w:rsid w:val="009F60EC"/>
    <w:rsid w:val="009F621C"/>
    <w:rsid w:val="009F687A"/>
    <w:rsid w:val="00A015DF"/>
    <w:rsid w:val="00A0445B"/>
    <w:rsid w:val="00A1134B"/>
    <w:rsid w:val="00A1368B"/>
    <w:rsid w:val="00A13F90"/>
    <w:rsid w:val="00A17BE6"/>
    <w:rsid w:val="00A217C5"/>
    <w:rsid w:val="00A255C9"/>
    <w:rsid w:val="00A37770"/>
    <w:rsid w:val="00A47F78"/>
    <w:rsid w:val="00A50128"/>
    <w:rsid w:val="00A60517"/>
    <w:rsid w:val="00A611E5"/>
    <w:rsid w:val="00A63FF0"/>
    <w:rsid w:val="00A866E9"/>
    <w:rsid w:val="00A93232"/>
    <w:rsid w:val="00A95B93"/>
    <w:rsid w:val="00A96857"/>
    <w:rsid w:val="00A97EC9"/>
    <w:rsid w:val="00AA2AA0"/>
    <w:rsid w:val="00AC6EA3"/>
    <w:rsid w:val="00AC775A"/>
    <w:rsid w:val="00AD0FDD"/>
    <w:rsid w:val="00AE5E20"/>
    <w:rsid w:val="00AE684D"/>
    <w:rsid w:val="00AF16A4"/>
    <w:rsid w:val="00AF1D86"/>
    <w:rsid w:val="00B0683D"/>
    <w:rsid w:val="00B10A2A"/>
    <w:rsid w:val="00B147E7"/>
    <w:rsid w:val="00B212B0"/>
    <w:rsid w:val="00B3042E"/>
    <w:rsid w:val="00B30FF0"/>
    <w:rsid w:val="00B31D61"/>
    <w:rsid w:val="00B43B51"/>
    <w:rsid w:val="00B4723F"/>
    <w:rsid w:val="00B55481"/>
    <w:rsid w:val="00B55B3C"/>
    <w:rsid w:val="00B5757C"/>
    <w:rsid w:val="00B621F4"/>
    <w:rsid w:val="00B63862"/>
    <w:rsid w:val="00B6542C"/>
    <w:rsid w:val="00B66915"/>
    <w:rsid w:val="00B73D68"/>
    <w:rsid w:val="00B74E05"/>
    <w:rsid w:val="00B8192A"/>
    <w:rsid w:val="00B84532"/>
    <w:rsid w:val="00B855A7"/>
    <w:rsid w:val="00B86629"/>
    <w:rsid w:val="00BA0CA3"/>
    <w:rsid w:val="00BB243A"/>
    <w:rsid w:val="00BC125B"/>
    <w:rsid w:val="00BC1FAC"/>
    <w:rsid w:val="00BC568A"/>
    <w:rsid w:val="00BD2EA5"/>
    <w:rsid w:val="00BE05E6"/>
    <w:rsid w:val="00BE086B"/>
    <w:rsid w:val="00BE1DAA"/>
    <w:rsid w:val="00BE3854"/>
    <w:rsid w:val="00BF18CD"/>
    <w:rsid w:val="00BF350B"/>
    <w:rsid w:val="00BF424C"/>
    <w:rsid w:val="00C10608"/>
    <w:rsid w:val="00C10AE8"/>
    <w:rsid w:val="00C12BA0"/>
    <w:rsid w:val="00C150F4"/>
    <w:rsid w:val="00C20F2A"/>
    <w:rsid w:val="00C22A9D"/>
    <w:rsid w:val="00C44B7B"/>
    <w:rsid w:val="00C45C55"/>
    <w:rsid w:val="00C52F5D"/>
    <w:rsid w:val="00C53DBD"/>
    <w:rsid w:val="00C5548D"/>
    <w:rsid w:val="00C80386"/>
    <w:rsid w:val="00C911A9"/>
    <w:rsid w:val="00C939A1"/>
    <w:rsid w:val="00C94B71"/>
    <w:rsid w:val="00CA1911"/>
    <w:rsid w:val="00CA2600"/>
    <w:rsid w:val="00CB0EC4"/>
    <w:rsid w:val="00CB3266"/>
    <w:rsid w:val="00CB6D1D"/>
    <w:rsid w:val="00CB6D6F"/>
    <w:rsid w:val="00CC28D7"/>
    <w:rsid w:val="00CC7A67"/>
    <w:rsid w:val="00CD5B0C"/>
    <w:rsid w:val="00CF0952"/>
    <w:rsid w:val="00CF35F4"/>
    <w:rsid w:val="00CF37A4"/>
    <w:rsid w:val="00CF67AE"/>
    <w:rsid w:val="00CF704D"/>
    <w:rsid w:val="00D0013C"/>
    <w:rsid w:val="00D0235F"/>
    <w:rsid w:val="00D06C05"/>
    <w:rsid w:val="00D10220"/>
    <w:rsid w:val="00D10FF5"/>
    <w:rsid w:val="00D1206A"/>
    <w:rsid w:val="00D1518C"/>
    <w:rsid w:val="00D260A5"/>
    <w:rsid w:val="00D30F7C"/>
    <w:rsid w:val="00D33E9F"/>
    <w:rsid w:val="00D35C41"/>
    <w:rsid w:val="00D426A8"/>
    <w:rsid w:val="00D434D5"/>
    <w:rsid w:val="00D4377E"/>
    <w:rsid w:val="00D44384"/>
    <w:rsid w:val="00D44E3B"/>
    <w:rsid w:val="00D46C48"/>
    <w:rsid w:val="00D47D80"/>
    <w:rsid w:val="00D5234E"/>
    <w:rsid w:val="00D53501"/>
    <w:rsid w:val="00D55A88"/>
    <w:rsid w:val="00D70F55"/>
    <w:rsid w:val="00D80C55"/>
    <w:rsid w:val="00D9305C"/>
    <w:rsid w:val="00DA2933"/>
    <w:rsid w:val="00DA56F8"/>
    <w:rsid w:val="00DB04B0"/>
    <w:rsid w:val="00DB5310"/>
    <w:rsid w:val="00DC43CA"/>
    <w:rsid w:val="00DC7674"/>
    <w:rsid w:val="00DD2D5B"/>
    <w:rsid w:val="00DF2BB6"/>
    <w:rsid w:val="00DF67F0"/>
    <w:rsid w:val="00DF79D8"/>
    <w:rsid w:val="00E2317A"/>
    <w:rsid w:val="00E23440"/>
    <w:rsid w:val="00E31943"/>
    <w:rsid w:val="00E347C5"/>
    <w:rsid w:val="00E34F30"/>
    <w:rsid w:val="00E36939"/>
    <w:rsid w:val="00E37C40"/>
    <w:rsid w:val="00E4329C"/>
    <w:rsid w:val="00E453D9"/>
    <w:rsid w:val="00E45AED"/>
    <w:rsid w:val="00E51251"/>
    <w:rsid w:val="00E56A03"/>
    <w:rsid w:val="00E60840"/>
    <w:rsid w:val="00E64DED"/>
    <w:rsid w:val="00E653F3"/>
    <w:rsid w:val="00E91A7A"/>
    <w:rsid w:val="00EA1D18"/>
    <w:rsid w:val="00EA3CFA"/>
    <w:rsid w:val="00EA4F28"/>
    <w:rsid w:val="00EA5181"/>
    <w:rsid w:val="00EA6027"/>
    <w:rsid w:val="00EA60BB"/>
    <w:rsid w:val="00EB131E"/>
    <w:rsid w:val="00EB3158"/>
    <w:rsid w:val="00EB31B3"/>
    <w:rsid w:val="00EB59D1"/>
    <w:rsid w:val="00EB6A48"/>
    <w:rsid w:val="00EB7D7A"/>
    <w:rsid w:val="00EE2632"/>
    <w:rsid w:val="00EF2891"/>
    <w:rsid w:val="00EF2F24"/>
    <w:rsid w:val="00F0206A"/>
    <w:rsid w:val="00F10DC0"/>
    <w:rsid w:val="00F1249B"/>
    <w:rsid w:val="00F13135"/>
    <w:rsid w:val="00F13F34"/>
    <w:rsid w:val="00F16EB1"/>
    <w:rsid w:val="00F2320A"/>
    <w:rsid w:val="00F26439"/>
    <w:rsid w:val="00F31216"/>
    <w:rsid w:val="00F3409C"/>
    <w:rsid w:val="00F47448"/>
    <w:rsid w:val="00F51314"/>
    <w:rsid w:val="00F6771C"/>
    <w:rsid w:val="00F71ED0"/>
    <w:rsid w:val="00F85291"/>
    <w:rsid w:val="00F87760"/>
    <w:rsid w:val="00F93304"/>
    <w:rsid w:val="00F935CF"/>
    <w:rsid w:val="00F94BB0"/>
    <w:rsid w:val="00FA0EE0"/>
    <w:rsid w:val="00FA6DB4"/>
    <w:rsid w:val="00FA764B"/>
    <w:rsid w:val="00FA7ED9"/>
    <w:rsid w:val="00FD38C0"/>
    <w:rsid w:val="00FE0393"/>
    <w:rsid w:val="00FE331E"/>
    <w:rsid w:val="00FE58BA"/>
    <w:rsid w:val="00FE7527"/>
    <w:rsid w:val="00FF3AAA"/>
    <w:rsid w:val="00FF4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BAE5D3F"/>
  <w15:docId w15:val="{01135245-8D2C-405C-8BFB-F8D1D2EB4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85265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1270FC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8D46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D4609"/>
  </w:style>
  <w:style w:type="paragraph" w:styleId="Stopka">
    <w:name w:val="footer"/>
    <w:basedOn w:val="Normalny"/>
    <w:link w:val="StopkaZnak"/>
    <w:uiPriority w:val="99"/>
    <w:unhideWhenUsed/>
    <w:rsid w:val="008D46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D4609"/>
  </w:style>
  <w:style w:type="paragraph" w:styleId="Tekstdymka">
    <w:name w:val="Balloon Text"/>
    <w:basedOn w:val="Normalny"/>
    <w:link w:val="TekstdymkaZnak"/>
    <w:uiPriority w:val="99"/>
    <w:semiHidden/>
    <w:unhideWhenUsed/>
    <w:rsid w:val="008D460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8D4609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4174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174F9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4174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174F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174F9"/>
    <w:rPr>
      <w:b/>
      <w:bCs/>
      <w:lang w:eastAsia="en-US"/>
    </w:rPr>
  </w:style>
  <w:style w:type="character" w:styleId="Hipercze">
    <w:name w:val="Hyperlink"/>
    <w:uiPriority w:val="99"/>
    <w:rsid w:val="00217C61"/>
    <w:rPr>
      <w:color w:val="0000FF"/>
      <w:u w:val="single"/>
    </w:rPr>
  </w:style>
  <w:style w:type="paragraph" w:styleId="NormalnyWeb">
    <w:name w:val="Normal (Web)"/>
    <w:basedOn w:val="Normalny"/>
    <w:uiPriority w:val="99"/>
    <w:rsid w:val="00217C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F4C2B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9F4C2B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9F4C2B"/>
    <w:rPr>
      <w:vertAlign w:val="superscript"/>
    </w:rPr>
  </w:style>
  <w:style w:type="character" w:styleId="Pogrubienie">
    <w:name w:val="Strong"/>
    <w:uiPriority w:val="22"/>
    <w:qFormat/>
    <w:rsid w:val="00405D30"/>
    <w:rPr>
      <w:b/>
      <w:bCs/>
    </w:rPr>
  </w:style>
  <w:style w:type="character" w:customStyle="1" w:styleId="Nagwek2Znak">
    <w:name w:val="Nagłówek 2 Znak"/>
    <w:link w:val="Nagwek2"/>
    <w:uiPriority w:val="9"/>
    <w:rsid w:val="001270FC"/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paragraph" w:customStyle="1" w:styleId="redniecieniowanie1akcent11">
    <w:name w:val="Średnie cieniowanie 1 — akcent 11"/>
    <w:uiPriority w:val="1"/>
    <w:qFormat/>
    <w:rsid w:val="00747B37"/>
    <w:rPr>
      <w:rFonts w:eastAsia="Times New Roman"/>
      <w:sz w:val="22"/>
      <w:szCs w:val="22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05F97"/>
    <w:pPr>
      <w:spacing w:after="0" w:line="240" w:lineRule="auto"/>
    </w:pPr>
    <w:rPr>
      <w:rFonts w:eastAsia="Times New Roman"/>
      <w:sz w:val="20"/>
      <w:szCs w:val="20"/>
      <w:lang w:eastAsia="pl-PL"/>
    </w:rPr>
  </w:style>
  <w:style w:type="character" w:customStyle="1" w:styleId="TekstprzypisudolnegoZnak">
    <w:name w:val="Tekst przypisu dolnego Znak"/>
    <w:link w:val="Tekstprzypisudolnego"/>
    <w:uiPriority w:val="99"/>
    <w:rsid w:val="00005F97"/>
    <w:rPr>
      <w:rFonts w:ascii="Calibri" w:eastAsia="Times New Roman" w:hAnsi="Calibri" w:cs="Times New Roman"/>
    </w:rPr>
  </w:style>
  <w:style w:type="character" w:styleId="Odwoanieprzypisudolnego">
    <w:name w:val="footnote reference"/>
    <w:uiPriority w:val="99"/>
    <w:semiHidden/>
    <w:unhideWhenUsed/>
    <w:rsid w:val="00005F97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C28D7"/>
    <w:rPr>
      <w:color w:val="808080"/>
      <w:shd w:val="clear" w:color="auto" w:fill="E6E6E6"/>
    </w:rPr>
  </w:style>
  <w:style w:type="character" w:styleId="UyteHipercze">
    <w:name w:val="FollowedHyperlink"/>
    <w:basedOn w:val="Domylnaczcionkaakapitu"/>
    <w:uiPriority w:val="99"/>
    <w:semiHidden/>
    <w:unhideWhenUsed/>
    <w:rsid w:val="004155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45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yperlink" Target="http://sarota.pl/PR/Budowa_dom&#243;w_cz_1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http://oferteo.pl" TargetMode="External"/><Relationship Id="rId17" Type="http://schemas.openxmlformats.org/officeDocument/2006/relationships/hyperlink" Target="http://sarota.pl/PR/Budowa_dom&#243;w_cz_2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oferteo.pl" TargetMode="External"/><Relationship Id="rId20" Type="http://schemas.openxmlformats.org/officeDocument/2006/relationships/hyperlink" Target="http://www.oferteo.p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://www.oferteo.p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F6CEFFA266DC44B3164A8951546970" ma:contentTypeVersion="8" ma:contentTypeDescription="Utwórz nowy dokument." ma:contentTypeScope="" ma:versionID="6488a3e889f088ec35b146234f06d03c">
  <xsd:schema xmlns:xsd="http://www.w3.org/2001/XMLSchema" xmlns:xs="http://www.w3.org/2001/XMLSchema" xmlns:p="http://schemas.microsoft.com/office/2006/metadata/properties" xmlns:ns2="f5b3261c-7d23-4a38-9cf0-ee13ea5b8e4b" xmlns:ns3="c7befddc-efe9-4706-a898-06a989949f17" targetNamespace="http://schemas.microsoft.com/office/2006/metadata/properties" ma:root="true" ma:fieldsID="d6bc6c5e4a0d358070d9291639c07345" ns2:_="" ns3:_="">
    <xsd:import namespace="f5b3261c-7d23-4a38-9cf0-ee13ea5b8e4b"/>
    <xsd:import namespace="c7befddc-efe9-4706-a898-06a989949f1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b3261c-7d23-4a38-9cf0-ee13ea5b8e4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efddc-efe9-4706-a898-06a989949f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406255-4993-4BEF-91FB-DC48D47E23B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EE5BA05-75D8-4E58-8550-2DB5800BFD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b3261c-7d23-4a38-9cf0-ee13ea5b8e4b"/>
    <ds:schemaRef ds:uri="c7befddc-efe9-4706-a898-06a989949f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16E0FE-BE76-4CBE-AB3F-F259200CD0D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1EF34D-C2A9-4580-9360-65A946C2E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1002</Words>
  <Characters>6016</Characters>
  <Application>Microsoft Office Word</Application>
  <DocSecurity>0</DocSecurity>
  <Lines>50</Lines>
  <Paragraphs>14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Sarota PR</Company>
  <LinksUpToDate>false</LinksUpToDate>
  <CharactersWithSpaces>7004</CharactersWithSpaces>
  <SharedDoc>false</SharedDoc>
  <HLinks>
    <vt:vector size="24" baseType="variant">
      <vt:variant>
        <vt:i4>6619235</vt:i4>
      </vt:variant>
      <vt:variant>
        <vt:i4>9</vt:i4>
      </vt:variant>
      <vt:variant>
        <vt:i4>0</vt:i4>
      </vt:variant>
      <vt:variant>
        <vt:i4>5</vt:i4>
      </vt:variant>
      <vt:variant>
        <vt:lpwstr>http://www.oferteo.pl/</vt:lpwstr>
      </vt:variant>
      <vt:variant>
        <vt:lpwstr/>
      </vt:variant>
      <vt:variant>
        <vt:i4>6619235</vt:i4>
      </vt:variant>
      <vt:variant>
        <vt:i4>6</vt:i4>
      </vt:variant>
      <vt:variant>
        <vt:i4>0</vt:i4>
      </vt:variant>
      <vt:variant>
        <vt:i4>5</vt:i4>
      </vt:variant>
      <vt:variant>
        <vt:lpwstr>http://www.oferteo.pl/</vt:lpwstr>
      </vt:variant>
      <vt:variant>
        <vt:lpwstr/>
      </vt:variant>
      <vt:variant>
        <vt:i4>6619194</vt:i4>
      </vt:variant>
      <vt:variant>
        <vt:i4>3</vt:i4>
      </vt:variant>
      <vt:variant>
        <vt:i4>0</vt:i4>
      </vt:variant>
      <vt:variant>
        <vt:i4>5</vt:i4>
      </vt:variant>
      <vt:variant>
        <vt:lpwstr>http://oferteo.pl/</vt:lpwstr>
      </vt:variant>
      <vt:variant>
        <vt:lpwstr/>
      </vt:variant>
      <vt:variant>
        <vt:i4>3473449</vt:i4>
      </vt:variant>
      <vt:variant>
        <vt:i4>0</vt:i4>
      </vt:variant>
      <vt:variant>
        <vt:i4>0</vt:i4>
      </vt:variant>
      <vt:variant>
        <vt:i4>5</vt:i4>
      </vt:variant>
      <vt:variant>
        <vt:lpwstr>htt%5d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Sarota</dc:creator>
  <cp:keywords/>
  <cp:lastModifiedBy>Artur Szeremeta</cp:lastModifiedBy>
  <cp:revision>18</cp:revision>
  <cp:lastPrinted>2016-03-07T10:51:00Z</cp:lastPrinted>
  <dcterms:created xsi:type="dcterms:W3CDTF">2018-04-06T09:50:00Z</dcterms:created>
  <dcterms:modified xsi:type="dcterms:W3CDTF">2018-04-11T08:10:00Z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MetaData">
    <vt:lpwstr>Limited Access</vt:lpwstr>
  </property>
  <property fmtid="{D5CDD505-2E9C-101B-9397-08002B2CF9AE}" pid="3" name="Client Document">
    <vt:i4>0</vt:i4>
  </property>
  <property fmtid="{D5CDD505-2E9C-101B-9397-08002B2CF9AE}" pid="4" name="Remember Choice">
    <vt:i4>1</vt:i4>
  </property>
  <property fmtid="{D5CDD505-2E9C-101B-9397-08002B2CF9AE}" pid="5" name="ContentTypeId">
    <vt:lpwstr>0x01010083F6CEFFA266DC44B3164A8951546970</vt:lpwstr>
  </property>
</Properties>
</file>